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9" w:rsidRDefault="00900299" w:rsidP="004F1699">
      <w:pPr>
        <w:spacing w:after="0"/>
      </w:pPr>
    </w:p>
    <w:p w:rsidR="00F1638B" w:rsidRPr="00F32318" w:rsidRDefault="00F1638B" w:rsidP="00AA28D3">
      <w:pPr>
        <w:jc w:val="center"/>
      </w:pPr>
      <w:r w:rsidRPr="00F32318">
        <w:rPr>
          <w:b/>
          <w:sz w:val="24"/>
        </w:rPr>
        <w:t>JOHN LYLE MEMORIAL SCHOLARSHIP</w:t>
      </w:r>
    </w:p>
    <w:p w:rsidR="00F1638B" w:rsidRPr="00F32318" w:rsidRDefault="00F1638B" w:rsidP="00AA28D3">
      <w:r w:rsidRPr="00F32318">
        <w:t>John Lyle Memorial Scholarships are available to encourage the education of youth in Dane County. The fund awa</w:t>
      </w:r>
      <w:r>
        <w:t>rds a number of scholarships every</w:t>
      </w:r>
      <w:r w:rsidRPr="00F32318">
        <w:t xml:space="preserve"> </w:t>
      </w:r>
      <w:r w:rsidR="00AA28D3">
        <w:t>year, and over the last decade</w:t>
      </w:r>
      <w:bookmarkStart w:id="0" w:name="_GoBack"/>
      <w:bookmarkEnd w:id="0"/>
      <w:r w:rsidRPr="00F32318">
        <w:t xml:space="preserve"> has paid </w:t>
      </w:r>
      <w:r>
        <w:t>over $42,000</w:t>
      </w:r>
      <w:r w:rsidRPr="00F32318">
        <w:t xml:space="preserve"> </w:t>
      </w:r>
      <w:r>
        <w:t xml:space="preserve"> </w:t>
      </w:r>
      <w:r w:rsidRPr="00F32318">
        <w:t xml:space="preserve">to </w:t>
      </w:r>
      <w:r>
        <w:t xml:space="preserve">53 </w:t>
      </w:r>
      <w:r w:rsidRPr="00F32318">
        <w:t>awardees.</w:t>
      </w:r>
    </w:p>
    <w:p w:rsidR="00F1638B" w:rsidRDefault="00F1638B" w:rsidP="00F1638B">
      <w:r w:rsidRPr="00F32318">
        <w:t>The Extension Committee of the Dane County Board approves the applications for the scholarships</w:t>
      </w:r>
      <w:r>
        <w:t xml:space="preserve"> using the following criteria: </w:t>
      </w:r>
    </w:p>
    <w:p w:rsidR="00AA28D3" w:rsidRDefault="00AA28D3" w:rsidP="00AA28D3">
      <w:pPr>
        <w:sectPr w:rsidR="00AA28D3" w:rsidSect="004F1699">
          <w:headerReference w:type="default" r:id="rId9"/>
          <w:footerReference w:type="default" r:id="rId10"/>
          <w:pgSz w:w="12240" w:h="15840"/>
          <w:pgMar w:top="720" w:right="1152" w:bottom="720" w:left="1152" w:header="720" w:footer="288" w:gutter="0"/>
          <w:cols w:space="720"/>
          <w:docGrid w:linePitch="360"/>
        </w:sectPr>
      </w:pPr>
    </w:p>
    <w:p w:rsidR="00AA28D3" w:rsidRDefault="00AA28D3" w:rsidP="00AA28D3">
      <w:pPr>
        <w:spacing w:after="0"/>
      </w:pPr>
      <w:r>
        <w:t xml:space="preserve">•   </w:t>
      </w:r>
      <w:r w:rsidRPr="00F32318">
        <w:t>Graduate of a Dane County high school</w:t>
      </w:r>
    </w:p>
    <w:p w:rsidR="00AA28D3" w:rsidRPr="00F32318" w:rsidRDefault="00AA28D3" w:rsidP="00AA28D3">
      <w:pPr>
        <w:spacing w:after="0"/>
      </w:pPr>
      <w:r>
        <w:t xml:space="preserve">•   </w:t>
      </w:r>
      <w:r w:rsidRPr="00F32318">
        <w:t>Current Dane County resident</w:t>
      </w:r>
    </w:p>
    <w:p w:rsidR="00AA28D3" w:rsidRPr="00F32318" w:rsidRDefault="00AA28D3" w:rsidP="00AA28D3">
      <w:pPr>
        <w:spacing w:after="0"/>
      </w:pPr>
      <w:r w:rsidRPr="00F32318">
        <w:t>•</w:t>
      </w:r>
      <w:r>
        <w:t xml:space="preserve">   </w:t>
      </w:r>
      <w:r w:rsidRPr="00F32318">
        <w:t>Current or previous 4-H and/or FFA activities</w:t>
      </w:r>
    </w:p>
    <w:p w:rsidR="00AA28D3" w:rsidRPr="00F32318" w:rsidRDefault="00AA28D3" w:rsidP="00AA28D3">
      <w:pPr>
        <w:spacing w:after="0"/>
      </w:pPr>
      <w:r w:rsidRPr="00F32318">
        <w:t>•</w:t>
      </w:r>
      <w:r>
        <w:t xml:space="preserve">   </w:t>
      </w:r>
      <w:r w:rsidRPr="00F32318">
        <w:t>Three (3) letters of recommendation</w:t>
      </w:r>
    </w:p>
    <w:p w:rsidR="00AA28D3" w:rsidRPr="00F32318" w:rsidRDefault="00AA28D3" w:rsidP="00AA28D3">
      <w:pPr>
        <w:spacing w:after="0"/>
      </w:pPr>
      <w:r w:rsidRPr="00F32318">
        <w:t>•</w:t>
      </w:r>
      <w:r>
        <w:t xml:space="preserve">   </w:t>
      </w:r>
      <w:r w:rsidRPr="00F32318">
        <w:t>Transcript(s)</w:t>
      </w:r>
    </w:p>
    <w:p w:rsidR="00AA28D3" w:rsidRPr="00F32318" w:rsidRDefault="00AA28D3" w:rsidP="00AA28D3">
      <w:pPr>
        <w:spacing w:after="0"/>
      </w:pPr>
      <w:r>
        <w:t xml:space="preserve">•   </w:t>
      </w:r>
      <w:r w:rsidRPr="00F32318">
        <w:t>Community service</w:t>
      </w:r>
    </w:p>
    <w:p w:rsidR="00AA28D3" w:rsidRPr="00F32318" w:rsidRDefault="00AA28D3" w:rsidP="00AA28D3">
      <w:pPr>
        <w:spacing w:after="0"/>
      </w:pPr>
      <w:r w:rsidRPr="00F32318">
        <w:t>•</w:t>
      </w:r>
      <w:r>
        <w:t xml:space="preserve">   </w:t>
      </w:r>
      <w:r w:rsidRPr="00F32318">
        <w:t>Financial need</w:t>
      </w:r>
    </w:p>
    <w:p w:rsidR="00AA28D3" w:rsidRPr="00F32318" w:rsidRDefault="00AA28D3" w:rsidP="00AA28D3">
      <w:pPr>
        <w:spacing w:after="0"/>
      </w:pPr>
      <w:r w:rsidRPr="00F32318">
        <w:t>•</w:t>
      </w:r>
      <w:r>
        <w:t xml:space="preserve">   </w:t>
      </w:r>
      <w:r w:rsidRPr="00F32318">
        <w:t>Academic achievement</w:t>
      </w:r>
    </w:p>
    <w:p w:rsidR="00AA28D3" w:rsidRPr="00F32318" w:rsidRDefault="00AA28D3" w:rsidP="00AA28D3">
      <w:pPr>
        <w:spacing w:after="0"/>
        <w:ind w:left="270" w:hanging="270"/>
      </w:pPr>
      <w:r w:rsidRPr="00F32318">
        <w:t>•</w:t>
      </w:r>
      <w:r>
        <w:t xml:space="preserve">   </w:t>
      </w:r>
      <w:r w:rsidRPr="00F32318">
        <w:t>Career goal in</w:t>
      </w:r>
      <w:r>
        <w:t xml:space="preserve"> agriculture, family &amp; consumer</w:t>
      </w:r>
      <w:r>
        <w:t xml:space="preserve"> </w:t>
      </w:r>
      <w:r w:rsidRPr="00F32318">
        <w:t xml:space="preserve">sciences or related field </w:t>
      </w:r>
    </w:p>
    <w:p w:rsidR="00AA28D3" w:rsidRDefault="00AA28D3" w:rsidP="004F1699">
      <w:pPr>
        <w:spacing w:after="0"/>
        <w:sectPr w:rsidR="00AA28D3" w:rsidSect="00AA28D3">
          <w:type w:val="continuous"/>
          <w:pgSz w:w="12240" w:h="15840"/>
          <w:pgMar w:top="720" w:right="1152" w:bottom="720" w:left="1152" w:header="720" w:footer="288" w:gutter="0"/>
          <w:cols w:num="2" w:space="720"/>
          <w:docGrid w:linePitch="360"/>
        </w:sectPr>
      </w:pPr>
    </w:p>
    <w:p w:rsidR="00F1638B" w:rsidRDefault="00F1638B" w:rsidP="004F1699">
      <w:pPr>
        <w:spacing w:after="0"/>
      </w:pPr>
    </w:p>
    <w:p w:rsidR="00AA28D3" w:rsidRPr="00F32318" w:rsidRDefault="00AA28D3" w:rsidP="00AA28D3">
      <w:pPr>
        <w:rPr>
          <w:i/>
        </w:rPr>
      </w:pPr>
      <w:r w:rsidRPr="00F32318">
        <w:rPr>
          <w:i/>
        </w:rPr>
        <w:t>If interested in applying, follow these steps:</w:t>
      </w:r>
    </w:p>
    <w:p w:rsidR="00AA28D3" w:rsidRPr="00F32318" w:rsidRDefault="00AA28D3" w:rsidP="00AA28D3">
      <w:pPr>
        <w:ind w:left="360" w:hanging="360"/>
      </w:pPr>
      <w:r w:rsidRPr="00F32318">
        <w:t>1.</w:t>
      </w:r>
      <w:r>
        <w:t xml:space="preserve">    </w:t>
      </w:r>
      <w:r w:rsidRPr="00F32318">
        <w:t>Fill out and submit the attached application form.  Applications must be typed.  A fillable form is available on the Dane County</w:t>
      </w:r>
      <w:r>
        <w:t xml:space="preserve"> </w:t>
      </w:r>
      <w:r w:rsidRPr="00F32318">
        <w:t>Exte</w:t>
      </w:r>
      <w:r>
        <w:t>nsion website at</w:t>
      </w:r>
      <w:r w:rsidRPr="00F32318">
        <w:t xml:space="preserve"> </w:t>
      </w:r>
      <w:hyperlink r:id="rId11" w:history="1">
        <w:r w:rsidRPr="00AA217F">
          <w:rPr>
            <w:rStyle w:val="Hyperlink"/>
          </w:rPr>
          <w:t>https://dane.extension.wisc.edu</w:t>
        </w:r>
      </w:hyperlink>
      <w:r>
        <w:t>.</w:t>
      </w:r>
    </w:p>
    <w:p w:rsidR="00AA28D3" w:rsidRPr="00F32318" w:rsidRDefault="00AA28D3" w:rsidP="00AA28D3">
      <w:r>
        <w:t xml:space="preserve">2.    </w:t>
      </w:r>
      <w:r w:rsidRPr="00F32318">
        <w:t>Request and submit a copy of your high school or college  transcript</w:t>
      </w:r>
      <w:r>
        <w:t>.</w:t>
      </w:r>
    </w:p>
    <w:p w:rsidR="00AA28D3" w:rsidRPr="00F32318" w:rsidRDefault="00AA28D3" w:rsidP="00AA28D3">
      <w:pPr>
        <w:ind w:left="720" w:hanging="720"/>
      </w:pPr>
      <w:r w:rsidRPr="00F32318">
        <w:t>3.</w:t>
      </w:r>
      <w:r>
        <w:t xml:space="preserve">    </w:t>
      </w:r>
      <w:r w:rsidRPr="00F32318">
        <w:t>Request and submit a letter of recommendation from three people who know you well, such as a teacher, FFA advisor, County Extension educator, clergy member, 4-H leader, counselor or employer</w:t>
      </w:r>
      <w:r>
        <w:t>.</w:t>
      </w:r>
    </w:p>
    <w:p w:rsidR="00AA28D3" w:rsidRPr="00AA28D3" w:rsidRDefault="00AA28D3" w:rsidP="00AA28D3">
      <w:pPr>
        <w:rPr>
          <w:b/>
        </w:rPr>
      </w:pPr>
      <w:r w:rsidRPr="00F32318">
        <w:rPr>
          <w:b/>
        </w:rPr>
        <w:t xml:space="preserve">DEADLINE: Applications must be received by the Dane County UW-Extension Office or </w:t>
      </w:r>
      <w:r>
        <w:rPr>
          <w:b/>
        </w:rPr>
        <w:t>POSTMARKED by 4:30 pm on May 15th</w:t>
      </w:r>
      <w:r w:rsidRPr="00F32318">
        <w:rPr>
          <w:b/>
        </w:rPr>
        <w:t xml:space="preserve"> in order to be included for consideration for the following school year. </w:t>
      </w:r>
    </w:p>
    <w:p w:rsidR="00AA28D3" w:rsidRPr="00F32318" w:rsidRDefault="00AA28D3" w:rsidP="00AA28D3">
      <w:r w:rsidRPr="00F32318">
        <w:t>Send your completed application and required application materials to:</w:t>
      </w:r>
    </w:p>
    <w:p w:rsidR="00AA28D3" w:rsidRPr="00AA28D3" w:rsidRDefault="00AA28D3" w:rsidP="00AA28D3">
      <w:pPr>
        <w:spacing w:after="0"/>
        <w:jc w:val="center"/>
        <w:rPr>
          <w:b/>
          <w:sz w:val="24"/>
        </w:rPr>
      </w:pPr>
      <w:r w:rsidRPr="00AA28D3">
        <w:rPr>
          <w:b/>
          <w:sz w:val="24"/>
        </w:rPr>
        <w:t>John Lyle Memorial Scholarship</w:t>
      </w:r>
    </w:p>
    <w:p w:rsidR="00AA28D3" w:rsidRPr="00AA28D3" w:rsidRDefault="00AA28D3" w:rsidP="00AA28D3">
      <w:pPr>
        <w:spacing w:after="0"/>
        <w:jc w:val="center"/>
        <w:rPr>
          <w:b/>
          <w:sz w:val="24"/>
        </w:rPr>
      </w:pPr>
      <w:r w:rsidRPr="00AA28D3">
        <w:rPr>
          <w:b/>
          <w:noProof/>
          <w:sz w:val="24"/>
        </w:rPr>
        <w:t>Dane County Extension</w:t>
      </w:r>
    </w:p>
    <w:p w:rsidR="00AA28D3" w:rsidRPr="00AA28D3" w:rsidRDefault="00AA28D3" w:rsidP="00AA28D3">
      <w:pPr>
        <w:pStyle w:val="Heading1"/>
      </w:pPr>
      <w:r w:rsidRPr="00AA28D3">
        <w:t>5201 Fen Oak Dr.  Ste 138</w:t>
      </w:r>
    </w:p>
    <w:p w:rsidR="00AA28D3" w:rsidRPr="00AA28D3" w:rsidRDefault="00AA28D3" w:rsidP="00AA28D3">
      <w:pPr>
        <w:spacing w:after="0"/>
        <w:jc w:val="center"/>
        <w:rPr>
          <w:b/>
          <w:sz w:val="24"/>
        </w:rPr>
      </w:pPr>
      <w:r w:rsidRPr="00AA28D3">
        <w:rPr>
          <w:rFonts w:cs="Arial"/>
          <w:b/>
          <w:sz w:val="24"/>
        </w:rPr>
        <w:t>Madison WI 53718-8827</w:t>
      </w:r>
    </w:p>
    <w:p w:rsidR="00AA28D3" w:rsidRDefault="00AA28D3" w:rsidP="004F1699">
      <w:pPr>
        <w:spacing w:after="0"/>
      </w:pPr>
    </w:p>
    <w:p w:rsidR="002C5DE7" w:rsidRPr="00360563" w:rsidRDefault="00AA28D3" w:rsidP="00AA28D3">
      <w:r w:rsidRPr="00F32318">
        <w:t>You may fax your applica</w:t>
      </w:r>
      <w:r>
        <w:t xml:space="preserve">tion materials to 608/224-3727. </w:t>
      </w:r>
      <w:r w:rsidRPr="00F32318">
        <w:t>Please verify that the materials arrived by calling</w:t>
      </w:r>
      <w:r>
        <w:t xml:space="preserve"> our office</w:t>
      </w:r>
      <w:r>
        <w:t>.</w:t>
      </w:r>
    </w:p>
    <w:sectPr w:rsidR="002C5DE7" w:rsidRPr="00360563" w:rsidSect="00AA28D3">
      <w:type w:val="continuous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42" w:rsidRDefault="00967842" w:rsidP="00360563">
      <w:pPr>
        <w:spacing w:after="0" w:line="240" w:lineRule="auto"/>
      </w:pPr>
      <w:r>
        <w:separator/>
      </w:r>
    </w:p>
  </w:endnote>
  <w:endnote w:type="continuationSeparator" w:id="0">
    <w:p w:rsidR="00967842" w:rsidRDefault="00967842" w:rsidP="0036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Lig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42" w:rsidRPr="00ED564E" w:rsidRDefault="00967842" w:rsidP="00ED564E">
    <w:pPr>
      <w:pStyle w:val="Footer"/>
      <w:jc w:val="center"/>
      <w:rPr>
        <w:sz w:val="16"/>
        <w:szCs w:val="16"/>
      </w:rPr>
    </w:pPr>
  </w:p>
  <w:p w:rsidR="00967842" w:rsidRPr="008E0608" w:rsidRDefault="00967842" w:rsidP="00ED564E">
    <w:pPr>
      <w:pStyle w:val="BodyText"/>
      <w:jc w:val="center"/>
      <w:rPr>
        <w:rFonts w:asciiTheme="minorHAnsi" w:hAnsiTheme="minorHAnsi"/>
        <w:i/>
        <w:color w:val="000000"/>
        <w:sz w:val="16"/>
        <w:szCs w:val="16"/>
      </w:rPr>
    </w:pPr>
    <w:r w:rsidRPr="008E0608">
      <w:rPr>
        <w:rFonts w:asciiTheme="minorHAnsi" w:hAnsiTheme="minorHAnsi"/>
        <w:i/>
        <w:color w:val="000000"/>
        <w:sz w:val="16"/>
        <w:szCs w:val="16"/>
      </w:rPr>
      <w:t xml:space="preserve">University of Wisconsin, U.S. Department of Agriculture and Wisconsin counties cooperating. </w:t>
    </w:r>
  </w:p>
  <w:p w:rsidR="00967842" w:rsidRPr="008E0608" w:rsidRDefault="00967842" w:rsidP="00ED564E">
    <w:pPr>
      <w:pStyle w:val="BodyText"/>
      <w:jc w:val="center"/>
      <w:rPr>
        <w:rFonts w:asciiTheme="minorHAnsi" w:hAnsiTheme="minorHAnsi"/>
        <w:i/>
        <w:color w:val="000000"/>
        <w:sz w:val="16"/>
        <w:szCs w:val="16"/>
      </w:rPr>
    </w:pPr>
    <w:r w:rsidRPr="008E0608">
      <w:rPr>
        <w:rFonts w:asciiTheme="minorHAnsi" w:hAnsiTheme="minorHAnsi"/>
        <w:i/>
        <w:color w:val="000000"/>
        <w:sz w:val="16"/>
        <w:szCs w:val="16"/>
      </w:rPr>
      <w:t>UW-Extension provides equal opportunities in employment and programming including Title IX and 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42" w:rsidRDefault="00967842" w:rsidP="00360563">
      <w:pPr>
        <w:spacing w:after="0" w:line="240" w:lineRule="auto"/>
      </w:pPr>
      <w:r>
        <w:separator/>
      </w:r>
    </w:p>
  </w:footnote>
  <w:footnote w:type="continuationSeparator" w:id="0">
    <w:p w:rsidR="00967842" w:rsidRDefault="00967842" w:rsidP="0036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42" w:rsidRPr="00360563" w:rsidRDefault="00F15955" w:rsidP="003605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64408" wp14:editId="74ECEEC0">
              <wp:simplePos x="0" y="0"/>
              <wp:positionH relativeFrom="column">
                <wp:posOffset>3257997</wp:posOffset>
              </wp:positionH>
              <wp:positionV relativeFrom="paragraph">
                <wp:posOffset>-33712</wp:posOffset>
              </wp:positionV>
              <wp:extent cx="311404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955" w:rsidRPr="002F3BB1" w:rsidRDefault="00F15955" w:rsidP="00F15955">
                          <w:pPr>
                            <w:pStyle w:val="Footer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3B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Lyman F. Anderson Agriculture &amp; Conservation Center</w:t>
                          </w:r>
                        </w:p>
                        <w:p w:rsidR="00F15955" w:rsidRDefault="00F15955" w:rsidP="00F15955">
                          <w:pPr>
                            <w:pStyle w:val="Footer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3B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5201 Fen Oak Drive, Room 138, Madison, WI 53718   Phone (608) 224-3700   </w:t>
                          </w:r>
                        </w:p>
                        <w:p w:rsidR="00F15955" w:rsidRDefault="00F15955" w:rsidP="00F15955">
                          <w:pPr>
                            <w:pStyle w:val="Footer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3B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Fax (608) 224-3727   </w:t>
                          </w:r>
                        </w:p>
                        <w:p w:rsidR="00F15955" w:rsidRPr="002F3BB1" w:rsidRDefault="00F15955" w:rsidP="00F15955">
                          <w:pPr>
                            <w:pStyle w:val="Footer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3BB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WI Relay 711</w:t>
                          </w:r>
                        </w:p>
                        <w:p w:rsidR="00F15955" w:rsidRPr="002F3BB1" w:rsidRDefault="00994D69" w:rsidP="00F15955">
                          <w:pPr>
                            <w:pStyle w:val="Footer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994D6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http://dane.extension.wisc.edu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5pt;margin-top:-2.65pt;width:24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AaIA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" stroked="f">
              <v:textbox style="mso-fit-shape-to-text:t">
                <w:txbxContent>
                  <w:p w:rsidR="00F15955" w:rsidRPr="002F3BB1" w:rsidRDefault="00F15955" w:rsidP="00F15955">
                    <w:pPr>
                      <w:pStyle w:val="Footer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3BB1">
                      <w:rPr>
                        <w:color w:val="808080" w:themeColor="background1" w:themeShade="80"/>
                        <w:sz w:val="20"/>
                        <w:szCs w:val="20"/>
                      </w:rPr>
                      <w:t>Lyman F. Anderson Agriculture &amp; Conservation Center</w:t>
                    </w:r>
                  </w:p>
                  <w:p w:rsidR="00F15955" w:rsidRDefault="00F15955" w:rsidP="00F15955">
                    <w:pPr>
                      <w:pStyle w:val="Footer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3BB1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5201 Fen Oak Drive, Room 138, Madison, WI 53718   Phone (608) 224-3700   </w:t>
                    </w:r>
                  </w:p>
                  <w:p w:rsidR="00F15955" w:rsidRDefault="00F15955" w:rsidP="00F15955">
                    <w:pPr>
                      <w:pStyle w:val="Footer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3BB1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Fax (608) 224-3727   </w:t>
                    </w:r>
                  </w:p>
                  <w:p w:rsidR="00F15955" w:rsidRPr="002F3BB1" w:rsidRDefault="00F15955" w:rsidP="00F15955">
                    <w:pPr>
                      <w:pStyle w:val="Footer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3BB1">
                      <w:rPr>
                        <w:color w:val="808080" w:themeColor="background1" w:themeShade="80"/>
                        <w:sz w:val="20"/>
                        <w:szCs w:val="20"/>
                      </w:rPr>
                      <w:t>WI Relay 711</w:t>
                    </w:r>
                  </w:p>
                  <w:p w:rsidR="00F15955" w:rsidRPr="002F3BB1" w:rsidRDefault="00994D69" w:rsidP="00F15955">
                    <w:pPr>
                      <w:pStyle w:val="Footer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94D69">
                      <w:rPr>
                        <w:color w:val="808080" w:themeColor="background1" w:themeShade="80"/>
                        <w:sz w:val="20"/>
                        <w:szCs w:val="20"/>
                      </w:rPr>
                      <w:t>http://dane.extension.wisc.edu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9021BA" wp14:editId="746ABEA6">
          <wp:extent cx="6309360" cy="898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DAN_color-fl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842" w:rsidRDefault="00AA28D3">
    <w:pPr>
      <w:pStyle w:val="Header"/>
    </w:pPr>
    <w:r>
      <w:pict>
        <v:rect id="_x0000_i1041" style="width:496.8pt;height:1pt" o:hralign="center" o:hrstd="t" o:hrnoshade="t" o:hr="t" fillcolor="#a5a5a5 [209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2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5"/>
    <w:rsid w:val="000E0941"/>
    <w:rsid w:val="00163896"/>
    <w:rsid w:val="00164902"/>
    <w:rsid w:val="001F4CEB"/>
    <w:rsid w:val="002A40A3"/>
    <w:rsid w:val="002C5DE7"/>
    <w:rsid w:val="002F3BB1"/>
    <w:rsid w:val="00360563"/>
    <w:rsid w:val="00366DE5"/>
    <w:rsid w:val="003A7121"/>
    <w:rsid w:val="003D7CF2"/>
    <w:rsid w:val="0049644E"/>
    <w:rsid w:val="004F1699"/>
    <w:rsid w:val="00522109"/>
    <w:rsid w:val="00552615"/>
    <w:rsid w:val="007F675D"/>
    <w:rsid w:val="0082198F"/>
    <w:rsid w:val="00865C22"/>
    <w:rsid w:val="008E0608"/>
    <w:rsid w:val="00900299"/>
    <w:rsid w:val="00915D37"/>
    <w:rsid w:val="00967842"/>
    <w:rsid w:val="00994D69"/>
    <w:rsid w:val="009A6F7B"/>
    <w:rsid w:val="00AA28D3"/>
    <w:rsid w:val="00B46B57"/>
    <w:rsid w:val="00CB06C3"/>
    <w:rsid w:val="00DF0BFB"/>
    <w:rsid w:val="00ED564E"/>
    <w:rsid w:val="00F15955"/>
    <w:rsid w:val="00F1638B"/>
    <w:rsid w:val="00F93E4E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8D3"/>
    <w:pPr>
      <w:keepNext/>
      <w:spacing w:after="0"/>
      <w:jc w:val="center"/>
      <w:outlineLvl w:val="0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63"/>
  </w:style>
  <w:style w:type="paragraph" w:styleId="Footer">
    <w:name w:val="footer"/>
    <w:basedOn w:val="Normal"/>
    <w:link w:val="FooterChar"/>
    <w:uiPriority w:val="99"/>
    <w:unhideWhenUsed/>
    <w:rsid w:val="0036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63"/>
  </w:style>
  <w:style w:type="paragraph" w:styleId="BodyText">
    <w:name w:val="Body Text"/>
    <w:basedOn w:val="Normal"/>
    <w:link w:val="BodyTextChar"/>
    <w:semiHidden/>
    <w:rsid w:val="00ED564E"/>
    <w:pPr>
      <w:spacing w:after="0" w:line="240" w:lineRule="auto"/>
    </w:pPr>
    <w:rPr>
      <w:rFonts w:ascii="HandelGotDLig" w:eastAsia="Times New Roman" w:hAnsi="HandelGotDLig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D564E"/>
    <w:rPr>
      <w:rFonts w:ascii="HandelGotDLig" w:eastAsia="Times New Roman" w:hAnsi="HandelGotDLig" w:cs="Times New Roman"/>
      <w:sz w:val="12"/>
      <w:szCs w:val="24"/>
    </w:rPr>
  </w:style>
  <w:style w:type="character" w:styleId="Hyperlink">
    <w:name w:val="Hyperlink"/>
    <w:basedOn w:val="DefaultParagraphFont"/>
    <w:uiPriority w:val="99"/>
    <w:unhideWhenUsed/>
    <w:rsid w:val="004F16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8D3"/>
    <w:rPr>
      <w:rFonts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8D3"/>
    <w:pPr>
      <w:keepNext/>
      <w:spacing w:after="0"/>
      <w:jc w:val="center"/>
      <w:outlineLvl w:val="0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63"/>
  </w:style>
  <w:style w:type="paragraph" w:styleId="Footer">
    <w:name w:val="footer"/>
    <w:basedOn w:val="Normal"/>
    <w:link w:val="FooterChar"/>
    <w:uiPriority w:val="99"/>
    <w:unhideWhenUsed/>
    <w:rsid w:val="0036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63"/>
  </w:style>
  <w:style w:type="paragraph" w:styleId="BodyText">
    <w:name w:val="Body Text"/>
    <w:basedOn w:val="Normal"/>
    <w:link w:val="BodyTextChar"/>
    <w:semiHidden/>
    <w:rsid w:val="00ED564E"/>
    <w:pPr>
      <w:spacing w:after="0" w:line="240" w:lineRule="auto"/>
    </w:pPr>
    <w:rPr>
      <w:rFonts w:ascii="HandelGotDLig" w:eastAsia="Times New Roman" w:hAnsi="HandelGotDLig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D564E"/>
    <w:rPr>
      <w:rFonts w:ascii="HandelGotDLig" w:eastAsia="Times New Roman" w:hAnsi="HandelGotDLig" w:cs="Times New Roman"/>
      <w:sz w:val="12"/>
      <w:szCs w:val="24"/>
    </w:rPr>
  </w:style>
  <w:style w:type="character" w:styleId="Hyperlink">
    <w:name w:val="Hyperlink"/>
    <w:basedOn w:val="DefaultParagraphFont"/>
    <w:uiPriority w:val="99"/>
    <w:unhideWhenUsed/>
    <w:rsid w:val="004F16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8D3"/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ne.extension.wisc.ed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F181-6B43-44E3-B9D9-1D710F5C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6F923487.dotm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Sandy</dc:creator>
  <cp:lastModifiedBy>Jensen, Sandy</cp:lastModifiedBy>
  <cp:revision>3</cp:revision>
  <cp:lastPrinted>2019-01-14T15:47:00Z</cp:lastPrinted>
  <dcterms:created xsi:type="dcterms:W3CDTF">2019-03-20T21:13:00Z</dcterms:created>
  <dcterms:modified xsi:type="dcterms:W3CDTF">2019-03-20T21:22:00Z</dcterms:modified>
</cp:coreProperties>
</file>